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9F" w:rsidRPr="00522102" w:rsidRDefault="00447A9F" w:rsidP="005A45A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PISMENA PRIPREMA ZA REALIZACIJU NASTAVNOG SATA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Razred: </w:t>
      </w:r>
      <w:r w:rsidR="00BF6939">
        <w:rPr>
          <w:rFonts w:asciiTheme="minorBidi" w:hAnsiTheme="minorBidi"/>
          <w:sz w:val="28"/>
          <w:szCs w:val="28"/>
        </w:rPr>
        <w:t>V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Nastavna jedinica: </w:t>
      </w:r>
      <w:r w:rsidRPr="00522102">
        <w:rPr>
          <w:rFonts w:asciiTheme="minorBidi" w:hAnsiTheme="minorBidi"/>
          <w:sz w:val="28"/>
          <w:szCs w:val="28"/>
        </w:rPr>
        <w:t>Obim (opseg) raznostraničnog trougla (trokuta)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Tip nastavnog sata: </w:t>
      </w:r>
      <w:r w:rsidRPr="00522102">
        <w:rPr>
          <w:rFonts w:asciiTheme="minorBidi" w:hAnsiTheme="minorBidi"/>
          <w:sz w:val="28"/>
          <w:szCs w:val="28"/>
        </w:rPr>
        <w:t>obrada nastavnog sadržaja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Nastavne metode: </w:t>
      </w:r>
      <w:r w:rsidRPr="00522102">
        <w:rPr>
          <w:rFonts w:asciiTheme="minorBidi" w:hAnsiTheme="minorBidi"/>
          <w:sz w:val="28"/>
          <w:szCs w:val="28"/>
        </w:rPr>
        <w:t xml:space="preserve">metoda razgovora,metoda usmenog izlaganja, metoda           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demonstrac</w:t>
      </w:r>
      <w:r>
        <w:rPr>
          <w:rFonts w:asciiTheme="minorBidi" w:hAnsiTheme="minorBidi"/>
          <w:sz w:val="28"/>
          <w:szCs w:val="28"/>
        </w:rPr>
        <w:t>ije,tekst metoda,</w:t>
      </w:r>
      <w:r w:rsidRPr="00522102">
        <w:rPr>
          <w:rFonts w:asciiTheme="minorBidi" w:hAnsiTheme="minorBidi"/>
          <w:sz w:val="28"/>
          <w:szCs w:val="28"/>
        </w:rPr>
        <w:t>pismeni radovi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Oblici rada: </w:t>
      </w:r>
      <w:r w:rsidRPr="00522102">
        <w:rPr>
          <w:rFonts w:asciiTheme="minorBidi" w:hAnsiTheme="minorBidi"/>
          <w:sz w:val="28"/>
          <w:szCs w:val="28"/>
        </w:rPr>
        <w:t>frontalni, grupni, individualni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Nastavna sredstva i pomagala : </w:t>
      </w:r>
      <w:r w:rsidRPr="00522102">
        <w:rPr>
          <w:rFonts w:asciiTheme="minorBidi" w:hAnsiTheme="minorBidi"/>
          <w:sz w:val="28"/>
          <w:szCs w:val="28"/>
        </w:rPr>
        <w:t>plakat, aplikacije ,nastavni listići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Korelacija s drugim predmetima : </w:t>
      </w:r>
      <w:r w:rsidRPr="00522102">
        <w:rPr>
          <w:rFonts w:asciiTheme="minorBidi" w:hAnsiTheme="minorBidi"/>
          <w:sz w:val="28"/>
          <w:szCs w:val="28"/>
        </w:rPr>
        <w:t xml:space="preserve">Bosanski jezik i književnost,Likovna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 xml:space="preserve">kultura, Društvo </w:t>
      </w:r>
      <w:r>
        <w:rPr>
          <w:rFonts w:asciiTheme="minorBidi" w:hAnsiTheme="minorBidi"/>
          <w:sz w:val="28"/>
          <w:szCs w:val="28"/>
        </w:rPr>
        <w:t>i Priroda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  <w:u w:val="single"/>
        </w:rPr>
        <w:t>Cilj nastavnog sata:</w:t>
      </w:r>
      <w:r w:rsidRPr="00522102">
        <w:rPr>
          <w:rFonts w:asciiTheme="minorBidi" w:hAnsiTheme="minorBidi"/>
          <w:b/>
          <w:sz w:val="28"/>
          <w:szCs w:val="28"/>
        </w:rPr>
        <w:t xml:space="preserve">sticanje znanja o izračunavanju obima (opsega )     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sz w:val="28"/>
          <w:szCs w:val="28"/>
        </w:rPr>
      </w:pPr>
      <w:r w:rsidRPr="00522102">
        <w:rPr>
          <w:rFonts w:asciiTheme="minorBidi" w:hAnsiTheme="minorBidi"/>
          <w:b/>
          <w:sz w:val="28"/>
          <w:szCs w:val="28"/>
        </w:rPr>
        <w:t>raznostraničnog trougla (trokuta)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  <w:u w:val="single"/>
        </w:rPr>
      </w:pPr>
      <w:r w:rsidRPr="00522102">
        <w:rPr>
          <w:rFonts w:asciiTheme="minorBidi" w:hAnsiTheme="minorBidi"/>
          <w:b/>
          <w:bCs/>
          <w:sz w:val="28"/>
          <w:szCs w:val="28"/>
          <w:u w:val="single"/>
        </w:rPr>
        <w:t>Zadaci :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  <w:u w:val="single"/>
        </w:rPr>
      </w:pPr>
    </w:p>
    <w:p w:rsidR="00447A9F" w:rsidRPr="00522102" w:rsidRDefault="00447A9F" w:rsidP="00447A9F">
      <w:pPr>
        <w:pStyle w:val="Paragrafspisk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Obrazovni: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 xml:space="preserve">     Upoznavanje  s pojmom  obim ili opseg, te usvajanje postupka 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 xml:space="preserve">izračunavanja obima raznostraničnog trougla i primjena stečenih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znanja na zadacima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pStyle w:val="Paragrafspisk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Funkcionalni:</w:t>
      </w:r>
    </w:p>
    <w:p w:rsidR="00447A9F" w:rsidRPr="00522102" w:rsidRDefault="00447A9F" w:rsidP="00447A9F">
      <w:pPr>
        <w:pStyle w:val="Paragrafspiska"/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Razvijanje pažnje i koncentracije, mišljenja i pamćenja kroz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 xml:space="preserve">         slušanje priče i usmeno izlaganje nastavnika ; sposobnosti posmatranja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i uočavanja bitnih pojedinosti kroz prezentaciju materijala ; sposobnosti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 xml:space="preserve">zaključivanja kroz razgovor , sposobnosti primjene stečenog znanja te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mašte i kreat</w:t>
      </w:r>
      <w:r>
        <w:rPr>
          <w:rFonts w:asciiTheme="minorBidi" w:hAnsiTheme="minorBidi"/>
          <w:sz w:val="28"/>
          <w:szCs w:val="28"/>
        </w:rPr>
        <w:t xml:space="preserve">ivnosti kroz grupni oblik rada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pStyle w:val="Paragrafspisk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Odgojni:</w:t>
      </w:r>
    </w:p>
    <w:p w:rsidR="00447A9F" w:rsidRPr="00522102" w:rsidRDefault="00447A9F" w:rsidP="00447A9F">
      <w:pPr>
        <w:pStyle w:val="Paragrafspiska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i/>
          <w:sz w:val="28"/>
          <w:szCs w:val="28"/>
          <w:u w:val="single"/>
        </w:rPr>
      </w:pPr>
      <w:r w:rsidRPr="00522102">
        <w:rPr>
          <w:rFonts w:asciiTheme="minorBidi" w:hAnsiTheme="minorBidi"/>
          <w:sz w:val="28"/>
          <w:szCs w:val="28"/>
        </w:rPr>
        <w:t>Razvijanje interes</w:t>
      </w:r>
      <w:r>
        <w:rPr>
          <w:rFonts w:asciiTheme="minorBidi" w:hAnsiTheme="minorBidi"/>
          <w:sz w:val="28"/>
          <w:szCs w:val="28"/>
        </w:rPr>
        <w:t>a</w:t>
      </w:r>
      <w:r w:rsidRPr="00522102">
        <w:rPr>
          <w:rFonts w:asciiTheme="minorBidi" w:hAnsiTheme="minorBidi"/>
          <w:sz w:val="28"/>
          <w:szCs w:val="28"/>
        </w:rPr>
        <w:t xml:space="preserve"> i ljubavi prema matematici (geometriji), razvijanje korektnog odnosa prema radu,razrednom kolektivu i tolerancije među članovima grupa, razvijanje urednosti, upornosti, tačnosti i samostalnosti u radu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i/>
          <w:sz w:val="28"/>
          <w:szCs w:val="28"/>
          <w:u w:val="single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i/>
          <w:sz w:val="28"/>
          <w:szCs w:val="28"/>
          <w:u w:val="single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Cs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Uvodni dio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Uvodno obraćanje nastavnika i upoznavanje sa gostima na satu.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Kroz str</w:t>
      </w:r>
      <w:r>
        <w:rPr>
          <w:rFonts w:asciiTheme="minorBidi" w:hAnsiTheme="minorBidi"/>
          <w:sz w:val="28"/>
          <w:szCs w:val="28"/>
        </w:rPr>
        <w:t>ategiju šest šešira na satu</w:t>
      </w:r>
      <w:r w:rsidRPr="00522102">
        <w:rPr>
          <w:rFonts w:asciiTheme="minorBidi" w:hAnsiTheme="minorBidi"/>
          <w:sz w:val="28"/>
          <w:szCs w:val="28"/>
        </w:rPr>
        <w:t xml:space="preserve"> ponoviti i naučiti novo o trouglu.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53C36">
        <w:rPr>
          <w:rFonts w:asciiTheme="minorBidi" w:hAnsiTheme="minorBidi"/>
          <w:b/>
          <w:bCs/>
          <w:sz w:val="28"/>
          <w:szCs w:val="28"/>
        </w:rPr>
        <w:t>CRVENI ŠEŠIR</w:t>
      </w:r>
      <w:r>
        <w:rPr>
          <w:rFonts w:asciiTheme="minorBidi" w:hAnsiTheme="minorBidi"/>
          <w:sz w:val="28"/>
          <w:szCs w:val="28"/>
        </w:rPr>
        <w:t xml:space="preserve"> –</w:t>
      </w:r>
      <w:r w:rsidRPr="00522102">
        <w:rPr>
          <w:rFonts w:asciiTheme="minorBidi" w:hAnsiTheme="minorBidi"/>
          <w:sz w:val="28"/>
          <w:szCs w:val="28"/>
        </w:rPr>
        <w:t>emocija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53C36">
        <w:rPr>
          <w:rFonts w:asciiTheme="minorBidi" w:hAnsiTheme="minorBidi"/>
          <w:b/>
          <w:bCs/>
          <w:sz w:val="28"/>
          <w:szCs w:val="28"/>
        </w:rPr>
        <w:t>PLAVI ŠEŠIR</w:t>
      </w:r>
      <w:r w:rsidRPr="00522102">
        <w:rPr>
          <w:rFonts w:asciiTheme="minorBidi" w:hAnsiTheme="minorBidi"/>
          <w:sz w:val="28"/>
          <w:szCs w:val="28"/>
        </w:rPr>
        <w:t xml:space="preserve">-na zadanu temu </w:t>
      </w:r>
      <w:r>
        <w:rPr>
          <w:rFonts w:asciiTheme="minorBidi" w:hAnsiTheme="minorBidi"/>
          <w:sz w:val="28"/>
          <w:szCs w:val="28"/>
        </w:rPr>
        <w:t>„</w:t>
      </w:r>
      <w:r w:rsidRPr="00522102">
        <w:rPr>
          <w:rFonts w:asciiTheme="minorBidi" w:hAnsiTheme="minorBidi"/>
          <w:sz w:val="28"/>
          <w:szCs w:val="28"/>
        </w:rPr>
        <w:t>trougao</w:t>
      </w:r>
      <w:r>
        <w:rPr>
          <w:rFonts w:asciiTheme="minorBidi" w:hAnsiTheme="minorBidi"/>
          <w:sz w:val="28"/>
          <w:szCs w:val="28"/>
        </w:rPr>
        <w:t>“</w:t>
      </w:r>
      <w:r w:rsidRPr="00522102">
        <w:rPr>
          <w:rFonts w:asciiTheme="minorBidi" w:hAnsiTheme="minorBidi"/>
          <w:sz w:val="28"/>
          <w:szCs w:val="28"/>
        </w:rPr>
        <w:t xml:space="preserve"> učenici rješavaju matem</w:t>
      </w:r>
      <w:r>
        <w:rPr>
          <w:rFonts w:asciiTheme="minorBidi" w:hAnsiTheme="minorBidi"/>
          <w:sz w:val="28"/>
          <w:szCs w:val="28"/>
        </w:rPr>
        <w:t>atičku premetaljku i dolazi se do</w:t>
      </w:r>
      <w:r w:rsidRPr="00522102">
        <w:rPr>
          <w:rFonts w:asciiTheme="minorBidi" w:hAnsiTheme="minorBidi"/>
          <w:sz w:val="28"/>
          <w:szCs w:val="28"/>
        </w:rPr>
        <w:t xml:space="preserve"> zaključka šta smo sve naučili o trouglu.</w:t>
      </w: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BF6939" w:rsidRP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iCs/>
          <w:color w:val="FF0000"/>
          <w:sz w:val="28"/>
          <w:szCs w:val="28"/>
        </w:rPr>
      </w:pPr>
      <w:r w:rsidRPr="00BF6939">
        <w:rPr>
          <w:rFonts w:asciiTheme="minorBidi" w:hAnsiTheme="minorBidi"/>
          <w:i/>
          <w:iCs/>
          <w:color w:val="FF0000"/>
          <w:sz w:val="28"/>
          <w:szCs w:val="28"/>
        </w:rPr>
        <w:t>Učenik sa posebnim obrazovnim potrebama će imati individualizirani listić (prilog).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53C36">
        <w:rPr>
          <w:rFonts w:asciiTheme="minorBidi" w:hAnsiTheme="minorBidi"/>
          <w:b/>
          <w:bCs/>
          <w:sz w:val="28"/>
          <w:szCs w:val="28"/>
        </w:rPr>
        <w:t>BIJELI ŠEŠIR</w:t>
      </w:r>
      <w:r>
        <w:rPr>
          <w:rFonts w:asciiTheme="minorBidi" w:hAnsiTheme="minorBidi"/>
          <w:sz w:val="28"/>
          <w:szCs w:val="28"/>
        </w:rPr>
        <w:t>-informacija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Zaključke koji se dobiju</w:t>
      </w:r>
      <w:r w:rsidRPr="00522102">
        <w:rPr>
          <w:rFonts w:asciiTheme="minorBidi" w:hAnsiTheme="minorBidi"/>
          <w:sz w:val="28"/>
          <w:szCs w:val="28"/>
        </w:rPr>
        <w:t xml:space="preserve"> pomoću plavih šešira učenici ć</w:t>
      </w:r>
      <w:r>
        <w:rPr>
          <w:rFonts w:asciiTheme="minorBidi" w:hAnsiTheme="minorBidi"/>
          <w:sz w:val="28"/>
          <w:szCs w:val="28"/>
        </w:rPr>
        <w:t>e o njemu</w:t>
      </w:r>
      <w:r w:rsidRPr="00522102">
        <w:rPr>
          <w:rFonts w:asciiTheme="minorBidi" w:hAnsiTheme="minorBidi"/>
          <w:sz w:val="28"/>
          <w:szCs w:val="28"/>
        </w:rPr>
        <w:t xml:space="preserve"> informisati kroz zadatke bijelog šešira.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i/>
          <w:sz w:val="28"/>
          <w:szCs w:val="28"/>
        </w:rPr>
      </w:pPr>
      <w:r w:rsidRPr="00522102">
        <w:rPr>
          <w:rFonts w:asciiTheme="minorBidi" w:hAnsiTheme="minorBidi"/>
          <w:b/>
          <w:i/>
          <w:sz w:val="28"/>
          <w:szCs w:val="28"/>
        </w:rPr>
        <w:t xml:space="preserve">Najava cilja časa: Danas ćemo naučiti izračunavati obim ili opseg  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i/>
          <w:sz w:val="28"/>
          <w:szCs w:val="28"/>
        </w:rPr>
      </w:pPr>
      <w:r w:rsidRPr="00522102">
        <w:rPr>
          <w:rFonts w:asciiTheme="minorBidi" w:hAnsiTheme="minorBidi"/>
          <w:b/>
          <w:i/>
          <w:sz w:val="28"/>
          <w:szCs w:val="28"/>
        </w:rPr>
        <w:t xml:space="preserve">                              raznostraničnog trougla (trokuta)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Glavni dio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Učenicima kroz</w:t>
      </w:r>
      <w:r>
        <w:rPr>
          <w:rFonts w:asciiTheme="minorBidi" w:hAnsiTheme="minorBidi"/>
          <w:sz w:val="28"/>
          <w:szCs w:val="28"/>
        </w:rPr>
        <w:t xml:space="preserve"> motivacioni zadatak objasniti</w:t>
      </w:r>
      <w:r w:rsidRPr="00522102">
        <w:rPr>
          <w:rFonts w:asciiTheme="minorBidi" w:hAnsiTheme="minorBidi"/>
          <w:sz w:val="28"/>
          <w:szCs w:val="28"/>
        </w:rPr>
        <w:t xml:space="preserve"> šta je to obim ili opseg i kako se izračunava kod raznostraničnog trougla.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 xml:space="preserve">ZADATAK - Djevojčica  je posmatrala let leptira.Leptir je sletio na ljubičicu,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zatim na  jagorčevinu, a potom na visibabu, te se vratio na ljubičicu.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Pu</w:t>
      </w:r>
      <w:r w:rsidRPr="00522102">
        <w:rPr>
          <w:rFonts w:asciiTheme="minorBidi" w:hAnsiTheme="minorBidi"/>
          <w:sz w:val="28"/>
          <w:szCs w:val="28"/>
        </w:rPr>
        <w:t>tanja koju je leptir prešao izgleda kao trougao.I to kakav?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Zbir ove tri dužine dat će ukupnu dužinu puta koju je leptir prešao. Izračunajmo!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Ako put koji je leptir prešao posmatramo kao trougao onda je dužina  tog  puta  OBIM ILI OPSEG trougla (trokuta).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i/>
          <w:iCs/>
          <w:sz w:val="28"/>
          <w:szCs w:val="28"/>
        </w:rPr>
      </w:pPr>
      <w:r w:rsidRPr="00522102">
        <w:rPr>
          <w:rFonts w:asciiTheme="minorBidi" w:hAnsiTheme="minorBidi"/>
          <w:b/>
          <w:bCs/>
          <w:i/>
          <w:iCs/>
          <w:sz w:val="28"/>
          <w:szCs w:val="28"/>
        </w:rPr>
        <w:t>ZAKLJUČUJEMO:  OBIM ILI OPSEG trougla (trokuta) je zbir dužina svih stranica tog trougla.</w:t>
      </w:r>
    </w:p>
    <w:p w:rsidR="00447A9F" w:rsidRPr="00522102" w:rsidRDefault="004E2DFD" w:rsidP="00447A9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  <w:lang w:val="en-US"/>
        </w:rPr>
        <w:pict>
          <v:rect id="Pravokutnik 1" o:spid="_x0000_s1026" style="position:absolute;left:0;text-align:left;margin-left:199.9pt;margin-top:8.35pt;width:102.75pt;height:30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" filled="f" strokecolor="black [3200]" strokeweight="2pt"/>
        </w:pic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>O= a + b + c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Na tabli je pripremljen jedan zadatak koji će uraditi jedan učenik na tabli.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i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Cs/>
          <w:iCs/>
          <w:sz w:val="28"/>
          <w:szCs w:val="28"/>
        </w:rPr>
      </w:pPr>
      <w:r w:rsidRPr="00F53C36">
        <w:rPr>
          <w:rFonts w:asciiTheme="minorBidi" w:hAnsiTheme="minorBidi"/>
          <w:b/>
          <w:iCs/>
          <w:sz w:val="28"/>
          <w:szCs w:val="28"/>
        </w:rPr>
        <w:t>ZELENI ŠEŠIR</w:t>
      </w:r>
      <w:r w:rsidRPr="00F53C36">
        <w:rPr>
          <w:rFonts w:asciiTheme="minorBidi" w:hAnsiTheme="minorBidi"/>
          <w:bCs/>
          <w:iCs/>
          <w:sz w:val="28"/>
          <w:szCs w:val="28"/>
        </w:rPr>
        <w:t>–kreativnost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Cs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Cs/>
          <w:i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i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b/>
          <w:i/>
          <w:sz w:val="28"/>
          <w:szCs w:val="28"/>
        </w:rPr>
        <w:t>Rad u grupama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Svaka grupa</w:t>
      </w:r>
      <w:r>
        <w:rPr>
          <w:rFonts w:asciiTheme="minorBidi" w:hAnsiTheme="minorBidi"/>
          <w:sz w:val="28"/>
          <w:szCs w:val="28"/>
        </w:rPr>
        <w:t xml:space="preserve"> dobiva  zadatak  za rad. Pojasniti način rada i dati detaljne upute.Pratiti rad grupa,obilaziti  i pomagati </w:t>
      </w:r>
      <w:r w:rsidRPr="00522102">
        <w:rPr>
          <w:rFonts w:asciiTheme="minorBidi" w:hAnsiTheme="minorBidi"/>
          <w:sz w:val="28"/>
          <w:szCs w:val="28"/>
        </w:rPr>
        <w:t xml:space="preserve"> po potrebi.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(Zadaci za grupe u prilogu pripreme.)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Izvještavanje grupa(detaljna analiza).Pohvala za rad grupa.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 Između aktivnosti malo zabave.</w:t>
      </w:r>
      <w:r w:rsidRPr="00522102">
        <w:rPr>
          <w:rFonts w:asciiTheme="minorBidi" w:hAnsiTheme="minorBidi"/>
          <w:sz w:val="28"/>
          <w:szCs w:val="28"/>
        </w:rPr>
        <w:t>Od trouglova u boji</w:t>
      </w:r>
      <w:r>
        <w:rPr>
          <w:rFonts w:asciiTheme="minorBidi" w:hAnsiTheme="minorBidi"/>
          <w:sz w:val="28"/>
          <w:szCs w:val="28"/>
        </w:rPr>
        <w:t>,</w:t>
      </w:r>
      <w:r w:rsidRPr="00522102">
        <w:rPr>
          <w:rFonts w:asciiTheme="minorBidi" w:hAnsiTheme="minorBidi"/>
          <w:sz w:val="28"/>
          <w:szCs w:val="28"/>
        </w:rPr>
        <w:t xml:space="preserve"> grupe pra</w:t>
      </w:r>
      <w:r>
        <w:rPr>
          <w:rFonts w:asciiTheme="minorBidi" w:hAnsiTheme="minorBidi"/>
          <w:sz w:val="28"/>
          <w:szCs w:val="28"/>
        </w:rPr>
        <w:t>ve figure.Figure su</w:t>
      </w:r>
      <w:r w:rsidRPr="00522102">
        <w:rPr>
          <w:rFonts w:asciiTheme="minorBidi" w:hAnsiTheme="minorBidi"/>
          <w:sz w:val="28"/>
          <w:szCs w:val="28"/>
        </w:rPr>
        <w:t xml:space="preserve"> na plakatu, a oni ih sastavlja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  <w:r w:rsidRPr="00522102">
        <w:rPr>
          <w:rFonts w:asciiTheme="minorBidi" w:hAnsiTheme="minorBidi"/>
          <w:b/>
          <w:bCs/>
          <w:sz w:val="28"/>
          <w:szCs w:val="28"/>
        </w:rPr>
        <w:t xml:space="preserve">Završni dio 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53C36">
        <w:rPr>
          <w:rFonts w:asciiTheme="minorBidi" w:hAnsiTheme="minorBidi"/>
          <w:b/>
          <w:bCs/>
          <w:sz w:val="28"/>
          <w:szCs w:val="28"/>
        </w:rPr>
        <w:t>CRNI ŠEŠIR</w:t>
      </w:r>
      <w:r>
        <w:rPr>
          <w:rFonts w:asciiTheme="minorBidi" w:hAnsiTheme="minorBidi"/>
          <w:sz w:val="28"/>
          <w:szCs w:val="28"/>
        </w:rPr>
        <w:t xml:space="preserve"> –oprez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i/>
          <w:sz w:val="28"/>
          <w:szCs w:val="28"/>
        </w:rPr>
      </w:pPr>
      <w:r>
        <w:rPr>
          <w:rFonts w:asciiTheme="minorBidi" w:hAnsiTheme="minorBidi"/>
          <w:b/>
          <w:i/>
          <w:sz w:val="28"/>
          <w:szCs w:val="28"/>
        </w:rPr>
        <w:t>Individualna provjera za učenike</w:t>
      </w:r>
    </w:p>
    <w:p w:rsidR="00F44A09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(Zadaci za individualnu provjeru u prilogu pripreme.)</w:t>
      </w:r>
    </w:p>
    <w:p w:rsidR="00447A9F" w:rsidRPr="00BF6939" w:rsidRDefault="006058A2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br/>
      </w:r>
      <w:r w:rsidRPr="00BF6939">
        <w:rPr>
          <w:rFonts w:asciiTheme="minorBidi" w:hAnsiTheme="minorBidi"/>
          <w:i/>
          <w:color w:val="FF0000"/>
          <w:sz w:val="28"/>
          <w:szCs w:val="28"/>
        </w:rPr>
        <w:t>Za učenika s posebnim obrazovnim potrebama je izrađen individualizirani nastavni listić</w:t>
      </w:r>
      <w:r w:rsidR="00BF6939">
        <w:rPr>
          <w:rFonts w:asciiTheme="minorBidi" w:hAnsiTheme="minorBidi"/>
          <w:i/>
          <w:color w:val="FF0000"/>
          <w:sz w:val="28"/>
          <w:szCs w:val="28"/>
        </w:rPr>
        <w:t xml:space="preserve"> (prilog).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Analiza učeničkih radova.Ocijeniti nekoliko radova.</w:t>
      </w:r>
    </w:p>
    <w:p w:rsidR="00447A9F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Sve učenike pohvaliti za rad i aktivnost na času.</w:t>
      </w: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Pr="00522102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6B228F">
        <w:rPr>
          <w:rFonts w:asciiTheme="minorBidi" w:hAnsiTheme="minorBidi"/>
          <w:b/>
          <w:bCs/>
          <w:sz w:val="28"/>
          <w:szCs w:val="28"/>
        </w:rPr>
        <w:t>ŽUTI ŠEŠIR</w:t>
      </w:r>
      <w:r>
        <w:rPr>
          <w:rFonts w:asciiTheme="minorBidi" w:hAnsiTheme="minorBidi"/>
          <w:b/>
          <w:bCs/>
          <w:sz w:val="28"/>
          <w:szCs w:val="28"/>
        </w:rPr>
        <w:t>-e</w:t>
      </w:r>
      <w:r w:rsidRPr="006B228F">
        <w:rPr>
          <w:rFonts w:asciiTheme="minorBidi" w:hAnsiTheme="minorBidi"/>
          <w:b/>
          <w:bCs/>
          <w:sz w:val="28"/>
          <w:szCs w:val="28"/>
        </w:rPr>
        <w:t>val</w:t>
      </w:r>
      <w:r>
        <w:rPr>
          <w:rFonts w:asciiTheme="minorBidi" w:hAnsiTheme="minorBidi"/>
          <w:b/>
          <w:bCs/>
          <w:sz w:val="28"/>
          <w:szCs w:val="28"/>
        </w:rPr>
        <w:t>u</w:t>
      </w:r>
      <w:r w:rsidRPr="006B228F">
        <w:rPr>
          <w:rFonts w:asciiTheme="minorBidi" w:hAnsiTheme="minorBidi"/>
          <w:b/>
          <w:bCs/>
          <w:sz w:val="28"/>
          <w:szCs w:val="28"/>
        </w:rPr>
        <w:t xml:space="preserve">acija časa </w:t>
      </w:r>
      <w:r w:rsidRPr="00522102">
        <w:rPr>
          <w:rFonts w:asciiTheme="minorBidi" w:hAnsiTheme="minorBidi"/>
          <w:sz w:val="28"/>
          <w:szCs w:val="28"/>
        </w:rPr>
        <w:t>ocjenjivanje od strane učenika-</w:t>
      </w:r>
      <w:r>
        <w:rPr>
          <w:rFonts w:asciiTheme="minorBidi" w:hAnsiTheme="minorBidi"/>
          <w:sz w:val="28"/>
          <w:szCs w:val="28"/>
        </w:rPr>
        <w:t xml:space="preserve"> bojenje trouglova</w:t>
      </w:r>
    </w:p>
    <w:p w:rsidR="00BF6939" w:rsidRDefault="00447A9F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522102">
        <w:rPr>
          <w:rFonts w:asciiTheme="minorBidi" w:hAnsiTheme="minorBidi"/>
          <w:sz w:val="28"/>
          <w:szCs w:val="28"/>
        </w:rPr>
        <w:t>Domaća zadaća:</w:t>
      </w:r>
      <w:r>
        <w:rPr>
          <w:rFonts w:asciiTheme="minorBidi" w:hAnsiTheme="minorBidi"/>
          <w:sz w:val="28"/>
          <w:szCs w:val="28"/>
        </w:rPr>
        <w:t xml:space="preserve"> 1. i 2. z</w:t>
      </w:r>
      <w:r w:rsidRPr="00522102">
        <w:rPr>
          <w:rFonts w:asciiTheme="minorBidi" w:hAnsiTheme="minorBidi"/>
          <w:sz w:val="28"/>
          <w:szCs w:val="28"/>
        </w:rPr>
        <w:t xml:space="preserve">adatak na 126. </w:t>
      </w:r>
      <w:r>
        <w:rPr>
          <w:rFonts w:asciiTheme="minorBidi" w:hAnsiTheme="minorBidi"/>
          <w:sz w:val="28"/>
          <w:szCs w:val="28"/>
        </w:rPr>
        <w:t>s</w:t>
      </w:r>
      <w:r w:rsidRPr="00522102">
        <w:rPr>
          <w:rFonts w:asciiTheme="minorBidi" w:hAnsiTheme="minorBidi"/>
          <w:sz w:val="28"/>
          <w:szCs w:val="28"/>
        </w:rPr>
        <w:t>trani u udžbeniku</w:t>
      </w:r>
      <w:r>
        <w:rPr>
          <w:rFonts w:asciiTheme="minorBidi" w:hAnsiTheme="minorBidi"/>
          <w:sz w:val="28"/>
          <w:szCs w:val="28"/>
        </w:rPr>
        <w:t>.</w:t>
      </w:r>
    </w:p>
    <w:p w:rsidR="00B90382" w:rsidRDefault="00B90382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447A9F" w:rsidRDefault="006058A2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  <w:r w:rsidRPr="00BF6939">
        <w:rPr>
          <w:rFonts w:asciiTheme="minorBidi" w:hAnsiTheme="minorBidi"/>
          <w:i/>
          <w:color w:val="FF0000"/>
          <w:sz w:val="28"/>
          <w:szCs w:val="28"/>
        </w:rPr>
        <w:t>Za učenika s posebnim obrazovnim potrebama – nastavni listić u prilogu.</w:t>
      </w: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227D27" w:rsidRPr="00227D27" w:rsidRDefault="00227D27" w:rsidP="00227D27">
      <w:pPr>
        <w:shd w:val="clear" w:color="auto" w:fill="FCFCFC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Napomena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: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Priprema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je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preuzeta</w:t>
      </w:r>
      <w:r>
        <w:rPr>
          <w:rFonts w:ascii="Arial" w:eastAsia="Times New Roman" w:hAnsi="Arial" w:cs="Arial"/>
          <w:sz w:val="24"/>
          <w:szCs w:val="24"/>
          <w:lang w:val="en-US"/>
        </w:rPr>
        <w:t>od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nastavnice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razredne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nastave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Alme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Osmanović</w:t>
      </w:r>
      <w:proofErr w:type="spellEnd"/>
      <w:r w:rsidR="00B9038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gramStart"/>
      <w:r w:rsidR="00B90382">
        <w:rPr>
          <w:rFonts w:ascii="Arial" w:eastAsia="Times New Roman" w:hAnsi="Arial" w:cs="Arial"/>
          <w:sz w:val="24"/>
          <w:szCs w:val="24"/>
          <w:lang w:val="en-US"/>
        </w:rPr>
        <w:t>( JU</w:t>
      </w:r>
      <w:proofErr w:type="gramEnd"/>
      <w:r w:rsidR="00B9038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90382">
        <w:rPr>
          <w:rFonts w:ascii="Arial" w:eastAsia="Times New Roman" w:hAnsi="Arial" w:cs="Arial"/>
          <w:sz w:val="24"/>
          <w:szCs w:val="24"/>
          <w:lang w:val="en-US"/>
        </w:rPr>
        <w:t>Prva</w:t>
      </w:r>
      <w:proofErr w:type="spellEnd"/>
      <w:r w:rsidR="00B9038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90382">
        <w:rPr>
          <w:rFonts w:ascii="Arial" w:eastAsia="Times New Roman" w:hAnsi="Arial" w:cs="Arial"/>
          <w:sz w:val="24"/>
          <w:szCs w:val="24"/>
          <w:lang w:val="en-US"/>
        </w:rPr>
        <w:t>osnovna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90382">
        <w:rPr>
          <w:rFonts w:ascii="Arial" w:eastAsia="Times New Roman" w:hAnsi="Arial" w:cs="Arial"/>
          <w:sz w:val="24"/>
          <w:szCs w:val="24"/>
          <w:lang w:val="en-US"/>
        </w:rPr>
        <w:t>škola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90382">
        <w:rPr>
          <w:rFonts w:ascii="Arial" w:eastAsia="Times New Roman" w:hAnsi="Arial" w:cs="Arial"/>
          <w:sz w:val="24"/>
          <w:szCs w:val="24"/>
          <w:lang w:val="en-US"/>
        </w:rPr>
        <w:t>Zavidovići</w:t>
      </w:r>
      <w:proofErr w:type="spellEnd"/>
      <w:r w:rsidR="00B90382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te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je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prilagođena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za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rad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sa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učenicima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koji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imaju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posebne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obrazovne</w:t>
      </w:r>
      <w:proofErr w:type="spellEnd"/>
      <w:r w:rsidR="00F44A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sz w:val="24"/>
          <w:szCs w:val="24"/>
          <w:lang w:val="en-US"/>
        </w:rPr>
        <w:t>potrebe</w:t>
      </w:r>
      <w:proofErr w:type="spellEnd"/>
      <w:r w:rsidRPr="00227D27">
        <w:rPr>
          <w:rFonts w:ascii="Arial" w:eastAsia="Times New Roman" w:hAnsi="Arial" w:cs="Arial"/>
          <w:sz w:val="24"/>
          <w:szCs w:val="24"/>
          <w:lang w:val="en-US"/>
        </w:rPr>
        <w:t>!</w:t>
      </w:r>
    </w:p>
    <w:p w:rsidR="00227D27" w:rsidRPr="00227D27" w:rsidRDefault="00227D27" w:rsidP="00227D27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</w:pPr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U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nastavku</w:t>
      </w:r>
      <w:proofErr w:type="spellEnd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se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nalaze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prilozi</w:t>
      </w:r>
      <w:proofErr w:type="spellEnd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za</w:t>
      </w:r>
      <w:proofErr w:type="spellEnd"/>
      <w:proofErr w:type="gram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učenik</w:t>
      </w:r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e</w:t>
      </w:r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e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sa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posebnim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obrazovnim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potrebama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kao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prilozi</w:t>
      </w:r>
      <w:proofErr w:type="spellEnd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učenike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tipičnog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rasta</w:t>
      </w:r>
      <w:proofErr w:type="spellEnd"/>
      <w:r w:rsidR="00F44A09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razvoja</w:t>
      </w:r>
      <w:proofErr w:type="spellEnd"/>
      <w:r w:rsidRPr="00227D2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!</w:t>
      </w: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BF6939" w:rsidRDefault="00BF6939" w:rsidP="00447A9F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color w:val="FF0000"/>
          <w:sz w:val="28"/>
          <w:szCs w:val="28"/>
        </w:rPr>
      </w:pPr>
    </w:p>
    <w:p w:rsidR="00F44A09" w:rsidRDefault="00F44A09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F44A09" w:rsidRDefault="00F44A09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447A9F" w:rsidRDefault="004E2DFD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i/>
          <w:noProof/>
          <w:sz w:val="40"/>
          <w:szCs w:val="40"/>
          <w:u w:val="single"/>
          <w:lang w:val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margin-left:5.95pt;margin-top:27.2pt;width:480.75pt;height:394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" fillcolor="white [3201]" strokecolor="#9bbb59 [3206]" strokeweight="2pt">
            <v:textbox>
              <w:txbxContent>
                <w:p w:rsidR="00447A9F" w:rsidRPr="008C5EC3" w:rsidRDefault="00447A9F" w:rsidP="00447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8C5EC3">
                    <w:rPr>
                      <w:rFonts w:ascii="TimesNewRomanPSMT" w:hAnsi="TimesNewRomanPSMT" w:cs="TimesNewRomanPSMT"/>
                      <w:b/>
                      <w:bCs/>
                      <w:sz w:val="24"/>
                      <w:szCs w:val="24"/>
                      <w:u w:val="single"/>
                    </w:rPr>
                    <w:t>Obim (opseg) raznostraničnog trougla (trokuta)</w:t>
                  </w:r>
                </w:p>
                <w:p w:rsidR="00447A9F" w:rsidRDefault="00447A9F" w:rsidP="00447A9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         22.3.2018.god.</w:t>
                  </w:r>
                </w:p>
                <w:p w:rsidR="00447A9F" w:rsidRPr="001A6046" w:rsidRDefault="00447A9F" w:rsidP="00447A9F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22m          </w:t>
                  </w:r>
                  <w:r>
                    <w:t xml:space="preserve"> C                 34m                                    </w:t>
                  </w:r>
                </w:p>
                <w:p w:rsidR="00447A9F" w:rsidRDefault="00447A9F" w:rsidP="00447A9F">
                  <w:pPr>
                    <w:rPr>
                      <w:b/>
                      <w:u w:val="single"/>
                    </w:rPr>
                  </w:pPr>
                  <w:r>
                    <w:t xml:space="preserve">                 A                                                                    B</w:t>
                  </w:r>
                </w:p>
                <w:p w:rsidR="00447A9F" w:rsidRDefault="00447A9F" w:rsidP="00447A9F">
                  <w:r>
                    <w:t xml:space="preserve"> 44m         </w:t>
                  </w:r>
                </w:p>
                <w:p w:rsidR="00447A9F" w:rsidRDefault="00447A9F" w:rsidP="00447A9F">
                  <w:r>
                    <w:t xml:space="preserve">                                   22m+34m+44m=100m     </w:t>
                  </w:r>
                </w:p>
                <w:p w:rsidR="00447A9F" w:rsidRPr="001A6046" w:rsidRDefault="00447A9F" w:rsidP="00447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A6046">
                    <w:rPr>
                      <w:rFonts w:asciiTheme="majorBidi" w:hAnsiTheme="majorBidi" w:cstheme="majorBidi"/>
                      <w:sz w:val="28"/>
                      <w:szCs w:val="28"/>
                    </w:rPr>
                    <w:t>OBIM ILI OPSEG trougla (trokuta) je zbir dužina svih stranica tog trougla.</w:t>
                  </w:r>
                </w:p>
                <w:p w:rsidR="00447A9F" w:rsidRDefault="00447A9F" w:rsidP="00447A9F"/>
                <w:p w:rsidR="00447A9F" w:rsidRDefault="00447A9F" w:rsidP="00447A9F">
                  <w:pPr>
                    <w:rPr>
                      <w:sz w:val="28"/>
                      <w:szCs w:val="28"/>
                    </w:rPr>
                  </w:pPr>
                  <w:r w:rsidRPr="001A6046">
                    <w:rPr>
                      <w:noProof/>
                      <w:lang w:eastAsia="bs-Latn-BA"/>
                    </w:rPr>
                    <w:t>O= a + b + c</w:t>
                  </w:r>
                  <w:r w:rsidRPr="001A6046">
                    <w:rPr>
                      <w:sz w:val="28"/>
                      <w:szCs w:val="28"/>
                    </w:rPr>
                    <w:t>obim raznostraničnog trougla</w:t>
                  </w:r>
                </w:p>
                <w:p w:rsidR="00447A9F" w:rsidRDefault="00447A9F" w:rsidP="00447A9F">
                  <w:pPr>
                    <w:rPr>
                      <w:sz w:val="28"/>
                      <w:szCs w:val="28"/>
                    </w:rPr>
                  </w:pPr>
                  <w:r w:rsidRPr="00522102">
                    <w:rPr>
                      <w:b/>
                      <w:bCs/>
                      <w:sz w:val="28"/>
                      <w:szCs w:val="28"/>
                    </w:rPr>
                    <w:t>2.</w:t>
                  </w:r>
                  <w:r>
                    <w:rPr>
                      <w:sz w:val="28"/>
                      <w:szCs w:val="28"/>
                    </w:rPr>
                    <w:t xml:space="preserve">  a= 70cm</w:t>
                  </w:r>
                </w:p>
                <w:p w:rsidR="00447A9F" w:rsidRDefault="00447A9F" w:rsidP="00447A9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b=30cm</w:t>
                  </w:r>
                </w:p>
                <w:p w:rsidR="00447A9F" w:rsidRDefault="00447A9F" w:rsidP="00447A9F">
                  <w:pPr>
                    <w:rPr>
                      <w:sz w:val="28"/>
                      <w:szCs w:val="28"/>
                      <w:u w:val="single"/>
                    </w:rPr>
                  </w:pPr>
                  <w:r w:rsidRPr="001A6046">
                    <w:rPr>
                      <w:sz w:val="28"/>
                      <w:szCs w:val="28"/>
                      <w:u w:val="single"/>
                    </w:rPr>
                    <w:t>c=20cm</w:t>
                  </w:r>
                </w:p>
                <w:p w:rsidR="00447A9F" w:rsidRDefault="00447A9F" w:rsidP="00447A9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O=?</w:t>
                  </w:r>
                </w:p>
                <w:p w:rsidR="00447A9F" w:rsidRDefault="00447A9F" w:rsidP="00447A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32"/>
                      <w:szCs w:val="32"/>
                    </w:rPr>
                  </w:pPr>
                  <w:r w:rsidRPr="001A6046">
                    <w:rPr>
                      <w:sz w:val="32"/>
                      <w:szCs w:val="32"/>
                    </w:rPr>
                    <w:t>O= a + b + c</w:t>
                  </w:r>
                </w:p>
                <w:p w:rsidR="00447A9F" w:rsidRDefault="00447A9F" w:rsidP="00447A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32"/>
                      <w:szCs w:val="32"/>
                    </w:rPr>
                  </w:pPr>
                  <w:r w:rsidRPr="001A6046">
                    <w:rPr>
                      <w:sz w:val="32"/>
                      <w:szCs w:val="32"/>
                    </w:rPr>
                    <w:t>O=</w:t>
                  </w:r>
                  <w:r>
                    <w:rPr>
                      <w:sz w:val="32"/>
                      <w:szCs w:val="32"/>
                    </w:rPr>
                    <w:t>70cm+30cm+20cm</w:t>
                  </w:r>
                </w:p>
                <w:p w:rsidR="00447A9F" w:rsidRPr="001A6046" w:rsidRDefault="00447A9F" w:rsidP="00447A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O=120cm</w:t>
                  </w:r>
                </w:p>
                <w:p w:rsidR="00447A9F" w:rsidRDefault="00447A9F" w:rsidP="00447A9F">
                  <w:pPr>
                    <w:rPr>
                      <w:sz w:val="28"/>
                      <w:szCs w:val="28"/>
                    </w:rPr>
                  </w:pPr>
                </w:p>
                <w:p w:rsidR="00447A9F" w:rsidRPr="001A6046" w:rsidRDefault="00447A9F" w:rsidP="00447A9F">
                  <w:pPr>
                    <w:rPr>
                      <w:sz w:val="28"/>
                      <w:szCs w:val="28"/>
                      <w:u w:val="single"/>
                    </w:rPr>
                  </w:pPr>
                </w:p>
                <w:p w:rsidR="00447A9F" w:rsidRPr="003C7B3D" w:rsidRDefault="00447A9F" w:rsidP="00447A9F">
                  <w:pPr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="00447A9F" w:rsidRPr="003C7B3D">
        <w:rPr>
          <w:rFonts w:ascii="Times New Roman" w:hAnsi="Times New Roman" w:cs="Times New Roman"/>
          <w:b/>
          <w:i/>
          <w:sz w:val="40"/>
          <w:szCs w:val="40"/>
          <w:u w:val="single"/>
        </w:rPr>
        <w:t>Plan table</w:t>
      </w:r>
    </w:p>
    <w:p w:rsidR="00447A9F" w:rsidRDefault="00447A9F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447A9F" w:rsidRDefault="004E2DFD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i/>
          <w:noProof/>
          <w:sz w:val="40"/>
          <w:szCs w:val="40"/>
          <w:u w:val="single"/>
          <w:lang w:val="en-US"/>
        </w:rPr>
        <w:pict>
          <v:line id="Ravni poveznik 2" o:spid="_x0000_s1031" style="position:absolute;flip:y;z-index:251661312;visibility:visible;mso-width-relative:margin;mso-height-relative:margin" from="74.65pt,12.6pt" to="128.6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" strokecolor="#4579b8 [3044]"/>
        </w:pict>
      </w:r>
      <w:r>
        <w:rPr>
          <w:rFonts w:ascii="Times New Roman" w:hAnsi="Times New Roman" w:cs="Times New Roman"/>
          <w:b/>
          <w:i/>
          <w:noProof/>
          <w:sz w:val="40"/>
          <w:szCs w:val="40"/>
          <w:u w:val="single"/>
          <w:lang w:val="en-US"/>
        </w:rPr>
        <w:pict>
          <v:line id="Ravni poveznik 7" o:spid="_x0000_s1030" style="position:absolute;z-index:251663360;visibility:visible;mso-width-relative:margin;mso-height-relative:margin" from="124.6pt,13.05pt" to="230.3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" strokecolor="#4579b8 [3044]"/>
        </w:pict>
      </w:r>
    </w:p>
    <w:p w:rsidR="00447A9F" w:rsidRDefault="004E2DFD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i/>
          <w:noProof/>
          <w:sz w:val="40"/>
          <w:szCs w:val="40"/>
          <w:u w:val="single"/>
          <w:lang w:val="en-US"/>
        </w:rPr>
        <w:pict>
          <v:line id="Ravni poveznik 6" o:spid="_x0000_s1029" style="position:absolute;flip:y;z-index:251662336;visibility:visible;mso-width-relative:margin" from="74.65pt,3.8pt" to="234.4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" strokecolor="#4579b8 [3044]"/>
        </w:pict>
      </w:r>
    </w:p>
    <w:p w:rsidR="00447A9F" w:rsidRDefault="00447A9F" w:rsidP="00447A9F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447A9F" w:rsidRDefault="004E2DFD" w:rsidP="00447A9F"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avni poveznik sa strelicom 14" o:spid="_x0000_s1028" type="#_x0000_t32" style="position:absolute;margin-left:269.05pt;margin-top:42.75pt;width:33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/>
        </w:rPr>
        <w:pict>
          <v:shape id="Tekstni okvir 13" o:spid="_x0000_s1027" type="#_x0000_t202" style="position:absolute;margin-left:184.9pt;margin-top:24.45pt;width:80.25pt;height:34.5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" filled="f" strokecolor="black [3200]" strokeweight="2pt">
            <v:textbox>
              <w:txbxContent>
                <w:p w:rsidR="00447A9F" w:rsidRDefault="00447A9F" w:rsidP="00447A9F"/>
              </w:txbxContent>
            </v:textbox>
          </v:shape>
        </w:pict>
      </w:r>
    </w:p>
    <w:p w:rsidR="00282193" w:rsidRDefault="00282193"/>
    <w:sectPr w:rsidR="00282193" w:rsidSect="002A5598">
      <w:pgSz w:w="11906" w:h="16838"/>
      <w:pgMar w:top="993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066A2"/>
    <w:multiLevelType w:val="hybridMultilevel"/>
    <w:tmpl w:val="845083BC"/>
    <w:lvl w:ilvl="0" w:tplc="1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A9F"/>
    <w:rsid w:val="00227D27"/>
    <w:rsid w:val="00282193"/>
    <w:rsid w:val="00447A9F"/>
    <w:rsid w:val="004E2DFD"/>
    <w:rsid w:val="005A45A5"/>
    <w:rsid w:val="006058A2"/>
    <w:rsid w:val="00663489"/>
    <w:rsid w:val="00B90382"/>
    <w:rsid w:val="00BF6939"/>
    <w:rsid w:val="00DD4E55"/>
    <w:rsid w:val="00F44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Ravni poveznik sa strelicom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447A9F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447A9F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447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47A9F"/>
    <w:rPr>
      <w:rFonts w:ascii="Tahoma" w:hAnsi="Tahoma" w:cs="Tahoma"/>
      <w:sz w:val="16"/>
      <w:szCs w:val="16"/>
    </w:rPr>
  </w:style>
  <w:style w:type="paragraph" w:styleId="NormalnoWeb">
    <w:name w:val="Normal (Web)"/>
    <w:basedOn w:val="Normalno"/>
    <w:uiPriority w:val="99"/>
    <w:unhideWhenUsed/>
    <w:rsid w:val="0022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ALMA</dc:creator>
  <cp:lastModifiedBy>Selma Islamović</cp:lastModifiedBy>
  <cp:revision>4</cp:revision>
  <dcterms:created xsi:type="dcterms:W3CDTF">2024-02-05T08:17:00Z</dcterms:created>
  <dcterms:modified xsi:type="dcterms:W3CDTF">2024-02-05T10:50:00Z</dcterms:modified>
</cp:coreProperties>
</file>